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7"/>
      </w:tblGrid>
      <w:tr w:rsidR="00023D36">
        <w:trPr>
          <w:trHeight w:val="290"/>
          <w:jc w:val="center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36" w:rsidRDefault="00023D36" w:rsidP="00B57F3E">
            <w:pPr>
              <w:jc w:val="center"/>
            </w:pPr>
          </w:p>
        </w:tc>
      </w:tr>
    </w:tbl>
    <w:p w:rsidR="00B57F3E" w:rsidRDefault="00B57F3E">
      <w:pPr>
        <w:spacing w:line="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023D36" w:rsidRPr="00B57F3E" w:rsidRDefault="00FB1A89" w:rsidP="00B57F3E">
      <w:pPr>
        <w:spacing w:line="20" w:lineRule="atLeast"/>
        <w:jc w:val="center"/>
        <w:rPr>
          <w:rFonts w:cs="Times New Roman"/>
          <w:b/>
          <w:bCs/>
          <w:sz w:val="24"/>
          <w:szCs w:val="24"/>
        </w:rPr>
      </w:pPr>
      <w:r w:rsidRPr="00B57F3E">
        <w:rPr>
          <w:rFonts w:cs="Times New Roman"/>
          <w:b/>
          <w:bCs/>
          <w:sz w:val="24"/>
          <w:szCs w:val="24"/>
        </w:rPr>
        <w:t xml:space="preserve">Сопроводительное письмо к </w:t>
      </w:r>
      <w:r w:rsidR="00106AB5">
        <w:rPr>
          <w:rFonts w:cs="Times New Roman"/>
          <w:b/>
          <w:bCs/>
          <w:sz w:val="24"/>
          <w:szCs w:val="24"/>
        </w:rPr>
        <w:t>ПОЛОЖЕНИЮ о</w:t>
      </w:r>
      <w:r w:rsidR="00515B9D">
        <w:rPr>
          <w:rFonts w:cs="Times New Roman"/>
          <w:b/>
          <w:bCs/>
          <w:sz w:val="24"/>
          <w:szCs w:val="24"/>
        </w:rPr>
        <w:t xml:space="preserve"> проведении турнира</w:t>
      </w:r>
    </w:p>
    <w:p w:rsidR="00023D36" w:rsidRPr="00CA387E" w:rsidRDefault="00515B9D" w:rsidP="00CA387E">
      <w:pPr>
        <w:spacing w:line="20" w:lineRule="atLeast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«Первенство</w:t>
      </w:r>
      <w:r w:rsidR="00CA387E">
        <w:rPr>
          <w:rFonts w:cs="Times New Roman"/>
          <w:b/>
          <w:bCs/>
          <w:sz w:val="24"/>
          <w:szCs w:val="24"/>
        </w:rPr>
        <w:t xml:space="preserve"> </w:t>
      </w:r>
      <w:r w:rsidR="00B57F3E">
        <w:rPr>
          <w:rFonts w:cs="Times New Roman"/>
          <w:b/>
          <w:bCs/>
          <w:sz w:val="24"/>
          <w:szCs w:val="24"/>
        </w:rPr>
        <w:t>Санкт-Петербурга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B57F3E">
        <w:rPr>
          <w:rFonts w:cs="Times New Roman"/>
          <w:b/>
          <w:bCs/>
          <w:sz w:val="24"/>
          <w:szCs w:val="24"/>
        </w:rPr>
        <w:t xml:space="preserve">по </w:t>
      </w:r>
      <w:proofErr w:type="spellStart"/>
      <w:r w:rsidR="00B57F3E">
        <w:rPr>
          <w:rFonts w:cs="Times New Roman"/>
          <w:b/>
          <w:bCs/>
          <w:sz w:val="24"/>
          <w:szCs w:val="24"/>
        </w:rPr>
        <w:t>К</w:t>
      </w:r>
      <w:r>
        <w:rPr>
          <w:rFonts w:cs="Times New Roman"/>
          <w:b/>
          <w:bCs/>
          <w:sz w:val="24"/>
          <w:szCs w:val="24"/>
        </w:rPr>
        <w:t>иокушинкай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среди детей, юношей и девушек</w:t>
      </w: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»</w:t>
      </w:r>
      <w:r w:rsidR="00FB1A89" w:rsidRPr="00B57F3E">
        <w:rPr>
          <w:rFonts w:cs="Times New Roman"/>
          <w:sz w:val="24"/>
          <w:szCs w:val="24"/>
        </w:rPr>
        <w:br/>
      </w:r>
    </w:p>
    <w:p w:rsidR="00023D36" w:rsidRPr="00B57F3E" w:rsidRDefault="00FB1A89">
      <w:pPr>
        <w:spacing w:line="20" w:lineRule="atLeast"/>
        <w:jc w:val="center"/>
        <w:rPr>
          <w:rFonts w:cs="Times New Roman"/>
          <w:b/>
          <w:bCs/>
          <w:sz w:val="28"/>
          <w:szCs w:val="28"/>
        </w:rPr>
      </w:pPr>
      <w:r w:rsidRPr="00B57F3E">
        <w:rPr>
          <w:rFonts w:cs="Times New Roman"/>
          <w:b/>
          <w:bCs/>
          <w:sz w:val="28"/>
          <w:szCs w:val="28"/>
        </w:rPr>
        <w:t>1. Показательные поединки</w:t>
      </w:r>
    </w:p>
    <w:p w:rsidR="00023D36" w:rsidRPr="00B57F3E" w:rsidRDefault="00FB1A89" w:rsidP="00B57F3E">
      <w:pPr>
        <w:spacing w:line="20" w:lineRule="atLeast"/>
        <w:ind w:firstLine="851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 xml:space="preserve">В категориях детей 8-9 лет и 10-11 лет будут проведены показательные поединки. </w:t>
      </w:r>
      <w:r w:rsidR="00B57F3E">
        <w:rPr>
          <w:rFonts w:cs="Times New Roman"/>
          <w:sz w:val="24"/>
          <w:szCs w:val="24"/>
        </w:rPr>
        <w:t xml:space="preserve"> </w:t>
      </w:r>
    </w:p>
    <w:p w:rsidR="00023D36" w:rsidRPr="00B57F3E" w:rsidRDefault="00FB1A89">
      <w:pPr>
        <w:spacing w:line="20" w:lineRule="atLeast"/>
        <w:ind w:left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>Весовые категории: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b/>
          <w:bCs/>
          <w:sz w:val="24"/>
          <w:szCs w:val="24"/>
          <w:u w:val="single"/>
        </w:rPr>
        <w:t>Дети 8-9 лет:</w:t>
      </w:r>
      <w:r w:rsidRPr="00B57F3E">
        <w:rPr>
          <w:rFonts w:cs="Times New Roman"/>
          <w:b/>
          <w:bCs/>
          <w:sz w:val="24"/>
          <w:szCs w:val="24"/>
        </w:rPr>
        <w:tab/>
      </w:r>
      <w:r w:rsidRPr="00B57F3E">
        <w:rPr>
          <w:rFonts w:cs="Times New Roman"/>
          <w:sz w:val="24"/>
          <w:szCs w:val="24"/>
        </w:rPr>
        <w:t>до 25 кг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ab/>
        <w:t xml:space="preserve">до 30 кг 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ab/>
        <w:t xml:space="preserve">до 35 кг 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ab/>
        <w:t xml:space="preserve">св. 35 кг 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b/>
          <w:bCs/>
          <w:sz w:val="24"/>
          <w:szCs w:val="24"/>
          <w:u w:val="single"/>
        </w:rPr>
        <w:t>Дети 10-11 лет:</w:t>
      </w:r>
      <w:r w:rsidRPr="00B57F3E">
        <w:rPr>
          <w:rFonts w:cs="Times New Roman"/>
          <w:b/>
          <w:bCs/>
          <w:sz w:val="24"/>
          <w:szCs w:val="24"/>
        </w:rPr>
        <w:tab/>
      </w:r>
      <w:r w:rsidRPr="00B57F3E">
        <w:rPr>
          <w:rFonts w:cs="Times New Roman"/>
          <w:sz w:val="24"/>
          <w:szCs w:val="24"/>
        </w:rPr>
        <w:t xml:space="preserve">до 30 кг </w:t>
      </w:r>
    </w:p>
    <w:p w:rsidR="00023D36" w:rsidRPr="00B57F3E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ab/>
        <w:t xml:space="preserve">до 35 кг </w:t>
      </w:r>
    </w:p>
    <w:p w:rsidR="00023D36" w:rsidRDefault="00FB1A89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ab/>
        <w:t xml:space="preserve">до 40 кг </w:t>
      </w:r>
    </w:p>
    <w:p w:rsidR="00CA387E" w:rsidRPr="00B57F3E" w:rsidRDefault="00CA387E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до 45 кг</w:t>
      </w:r>
    </w:p>
    <w:p w:rsidR="00023D36" w:rsidRPr="00B57F3E" w:rsidRDefault="00CA387E">
      <w:pPr>
        <w:tabs>
          <w:tab w:val="left" w:pos="2880"/>
        </w:tabs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св. 45</w:t>
      </w:r>
      <w:r w:rsidR="00FB1A89" w:rsidRPr="00B57F3E">
        <w:rPr>
          <w:rFonts w:cs="Times New Roman"/>
          <w:sz w:val="24"/>
          <w:szCs w:val="24"/>
        </w:rPr>
        <w:t xml:space="preserve"> кг </w:t>
      </w:r>
    </w:p>
    <w:p w:rsidR="00023D36" w:rsidRPr="00B57F3E" w:rsidRDefault="00FB1A89">
      <w:pPr>
        <w:spacing w:line="20" w:lineRule="atLeast"/>
        <w:ind w:firstLine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>Данные категория являются примерными и будут скорректированы после подачи предварительных заявок.</w:t>
      </w:r>
    </w:p>
    <w:p w:rsidR="00023D36" w:rsidRPr="00B57F3E" w:rsidRDefault="00023D36">
      <w:pPr>
        <w:spacing w:line="20" w:lineRule="atLeast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023D36" w:rsidRPr="00B57F3E" w:rsidRDefault="00FB1A89">
      <w:pPr>
        <w:spacing w:line="20" w:lineRule="atLeast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B57F3E">
        <w:rPr>
          <w:rFonts w:cs="Times New Roman"/>
          <w:b/>
          <w:bCs/>
          <w:sz w:val="28"/>
          <w:szCs w:val="28"/>
        </w:rPr>
        <w:t>2. Регламент показательных поединков</w:t>
      </w:r>
    </w:p>
    <w:p w:rsidR="00023D36" w:rsidRPr="00B57F3E" w:rsidRDefault="00FB1A89" w:rsidP="00B57F3E">
      <w:pPr>
        <w:spacing w:line="20" w:lineRule="atLeast"/>
        <w:ind w:left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 xml:space="preserve">Время проведения поединков: </w:t>
      </w:r>
      <w:r w:rsidR="00B57F3E">
        <w:rPr>
          <w:rFonts w:cs="Times New Roman"/>
          <w:sz w:val="24"/>
          <w:szCs w:val="24"/>
          <w:u w:val="single"/>
        </w:rPr>
        <w:t xml:space="preserve">Дети </w:t>
      </w:r>
      <w:r w:rsidRPr="00B57F3E">
        <w:rPr>
          <w:rFonts w:cs="Times New Roman"/>
          <w:sz w:val="24"/>
          <w:szCs w:val="24"/>
          <w:u w:val="single"/>
        </w:rPr>
        <w:t>8-9 и 10-11 лет:</w:t>
      </w:r>
      <w:r w:rsidRPr="00B57F3E">
        <w:rPr>
          <w:rFonts w:cs="Times New Roman"/>
          <w:sz w:val="24"/>
          <w:szCs w:val="24"/>
        </w:rPr>
        <w:t xml:space="preserve"> 1,5 минуты + дополнительное время - 1 минута + взвешивание + дополнительное время - 1 минута.</w:t>
      </w:r>
    </w:p>
    <w:p w:rsidR="00023D36" w:rsidRPr="00B57F3E" w:rsidRDefault="00FB1A89" w:rsidP="00B57F3E">
      <w:pPr>
        <w:spacing w:line="20" w:lineRule="atLeast"/>
        <w:ind w:left="567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>При взвешивании для победы во всех категориях необходима разница в весе 2 кг и более.</w:t>
      </w:r>
    </w:p>
    <w:p w:rsidR="00023D36" w:rsidRPr="00B57F3E" w:rsidRDefault="00FB1A89" w:rsidP="00B57F3E">
      <w:pPr>
        <w:spacing w:line="20" w:lineRule="atLeast"/>
        <w:ind w:left="720"/>
        <w:jc w:val="both"/>
        <w:rPr>
          <w:rFonts w:cs="Times New Roman"/>
          <w:sz w:val="24"/>
          <w:szCs w:val="24"/>
        </w:rPr>
      </w:pPr>
      <w:r w:rsidRPr="00B57F3E">
        <w:rPr>
          <w:rFonts w:cs="Times New Roman"/>
          <w:sz w:val="24"/>
          <w:szCs w:val="24"/>
        </w:rPr>
        <w:t>Все участники должны иметь собственную защитную экипировку.</w:t>
      </w:r>
    </w:p>
    <w:p w:rsidR="00B57F3E" w:rsidRPr="00B57F3E" w:rsidRDefault="00B57F3E" w:rsidP="00B57F3E">
      <w:pPr>
        <w:spacing w:line="20" w:lineRule="atLeast"/>
        <w:ind w:left="720"/>
        <w:jc w:val="both"/>
        <w:rPr>
          <w:rFonts w:cs="Times New Roman"/>
          <w:sz w:val="24"/>
          <w:szCs w:val="24"/>
        </w:rPr>
      </w:pPr>
    </w:p>
    <w:p w:rsidR="00B57F3E" w:rsidRDefault="00B57F3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36" w:rsidRPr="00B57F3E" w:rsidRDefault="00FB1A8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3E">
        <w:rPr>
          <w:rFonts w:ascii="Times New Roman" w:hAnsi="Times New Roman" w:cs="Times New Roman"/>
          <w:b/>
          <w:sz w:val="28"/>
          <w:szCs w:val="28"/>
        </w:rPr>
        <w:t>3. Финансовые условия</w:t>
      </w:r>
    </w:p>
    <w:p w:rsidR="00023D36" w:rsidRDefault="00FB1A89" w:rsidP="00B57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F3E">
        <w:rPr>
          <w:rFonts w:ascii="Times New Roman" w:hAnsi="Times New Roman" w:cs="Times New Roman"/>
          <w:sz w:val="24"/>
          <w:szCs w:val="24"/>
        </w:rPr>
        <w:t xml:space="preserve">Стартовый взнос, для </w:t>
      </w:r>
      <w:r w:rsidR="00B57F3E" w:rsidRPr="00B57F3E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57F3E">
        <w:rPr>
          <w:rFonts w:ascii="Times New Roman" w:hAnsi="Times New Roman" w:cs="Times New Roman"/>
          <w:sz w:val="24"/>
          <w:szCs w:val="24"/>
        </w:rPr>
        <w:t>участ</w:t>
      </w:r>
      <w:r w:rsidR="00CA387E">
        <w:rPr>
          <w:rFonts w:ascii="Times New Roman" w:hAnsi="Times New Roman" w:cs="Times New Roman"/>
          <w:sz w:val="24"/>
          <w:szCs w:val="24"/>
        </w:rPr>
        <w:t>ников соревнований, составляет 8</w:t>
      </w:r>
      <w:r w:rsidRPr="00B57F3E">
        <w:rPr>
          <w:rFonts w:ascii="Times New Roman" w:hAnsi="Times New Roman" w:cs="Times New Roman"/>
          <w:sz w:val="24"/>
          <w:szCs w:val="24"/>
        </w:rPr>
        <w:t>00 рублей</w:t>
      </w:r>
      <w:r w:rsidRPr="00B57F3E">
        <w:rPr>
          <w:rFonts w:ascii="Times New Roman" w:hAnsi="Times New Roman" w:cs="Times New Roman"/>
          <w:sz w:val="28"/>
          <w:szCs w:val="28"/>
        </w:rPr>
        <w:t>.</w:t>
      </w:r>
    </w:p>
    <w:p w:rsidR="00B57F3E" w:rsidRDefault="00B57F3E" w:rsidP="00B57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7F3E" w:rsidRPr="00CA387E" w:rsidRDefault="00B57F3E" w:rsidP="00CA387E">
      <w:pPr>
        <w:spacing w:line="20" w:lineRule="atLeast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B57F3E">
        <w:rPr>
          <w:rFonts w:cs="Times New Roman"/>
          <w:b/>
          <w:bCs/>
          <w:sz w:val="24"/>
          <w:szCs w:val="24"/>
        </w:rPr>
        <w:t xml:space="preserve">ДАННОЕ СОПРОВОДИТЕЛЬНОЕ ПИСЬМО РАССМАТРИВАТЬ СОВМЕСТНО С </w:t>
      </w:r>
      <w:r w:rsidR="00106AB5">
        <w:rPr>
          <w:rFonts w:cs="Times New Roman"/>
          <w:b/>
          <w:bCs/>
          <w:sz w:val="24"/>
          <w:szCs w:val="24"/>
        </w:rPr>
        <w:t>ПОЛОЖЕНИЕМ о</w:t>
      </w:r>
      <w:r w:rsidR="00CA387E">
        <w:rPr>
          <w:rFonts w:cs="Times New Roman"/>
          <w:b/>
          <w:bCs/>
          <w:sz w:val="24"/>
          <w:szCs w:val="24"/>
        </w:rPr>
        <w:t xml:space="preserve"> проведении </w:t>
      </w:r>
      <w:r w:rsidR="00515B9D">
        <w:rPr>
          <w:rFonts w:cs="Times New Roman"/>
          <w:b/>
          <w:bCs/>
          <w:sz w:val="24"/>
          <w:szCs w:val="24"/>
        </w:rPr>
        <w:t xml:space="preserve">турнира «Первенство </w:t>
      </w:r>
      <w:r w:rsidR="00CA387E">
        <w:rPr>
          <w:rFonts w:cs="Times New Roman"/>
          <w:b/>
          <w:bCs/>
          <w:sz w:val="24"/>
          <w:szCs w:val="24"/>
        </w:rPr>
        <w:t>Санкт-Петербург</w:t>
      </w:r>
      <w:r w:rsidR="00515B9D">
        <w:rPr>
          <w:rFonts w:cs="Times New Roman"/>
          <w:b/>
          <w:bCs/>
          <w:sz w:val="24"/>
          <w:szCs w:val="24"/>
        </w:rPr>
        <w:t xml:space="preserve">а по </w:t>
      </w:r>
      <w:proofErr w:type="spellStart"/>
      <w:r w:rsidR="00515B9D">
        <w:rPr>
          <w:rFonts w:cs="Times New Roman"/>
          <w:b/>
          <w:bCs/>
          <w:sz w:val="24"/>
          <w:szCs w:val="24"/>
        </w:rPr>
        <w:t>Киокуш</w:t>
      </w:r>
      <w:r w:rsidRPr="00B57F3E">
        <w:rPr>
          <w:rFonts w:cs="Times New Roman"/>
          <w:b/>
          <w:bCs/>
          <w:sz w:val="24"/>
          <w:szCs w:val="24"/>
        </w:rPr>
        <w:t>инкай</w:t>
      </w:r>
      <w:proofErr w:type="spellEnd"/>
      <w:r w:rsidR="00515B9D">
        <w:rPr>
          <w:rFonts w:cs="Times New Roman"/>
          <w:b/>
          <w:bCs/>
          <w:sz w:val="24"/>
          <w:szCs w:val="24"/>
        </w:rPr>
        <w:t xml:space="preserve"> среди детей, юношей и девушек»</w:t>
      </w:r>
      <w:r w:rsidRPr="00B57F3E">
        <w:rPr>
          <w:rFonts w:cs="Times New Roman"/>
          <w:b/>
          <w:bCs/>
          <w:sz w:val="24"/>
          <w:szCs w:val="24"/>
        </w:rPr>
        <w:t>.</w:t>
      </w:r>
    </w:p>
    <w:sectPr w:rsidR="00B57F3E" w:rsidRPr="00CA387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707" w:bottom="992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F1" w:rsidRDefault="00C404F1">
      <w:r>
        <w:separator/>
      </w:r>
    </w:p>
  </w:endnote>
  <w:endnote w:type="continuationSeparator" w:id="0">
    <w:p w:rsidR="00C404F1" w:rsidRDefault="00C4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36" w:rsidRDefault="00023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36" w:rsidRDefault="00023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F1" w:rsidRDefault="00C404F1">
      <w:r>
        <w:separator/>
      </w:r>
    </w:p>
  </w:footnote>
  <w:footnote w:type="continuationSeparator" w:id="0">
    <w:p w:rsidR="00C404F1" w:rsidRDefault="00C4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36" w:rsidRDefault="00FB1A89">
    <w:pPr>
      <w:pStyle w:val="a4"/>
      <w:jc w:val="right"/>
    </w:pPr>
    <w:r>
      <w:fldChar w:fldCharType="begin"/>
    </w:r>
    <w:r>
      <w:instrText xml:space="preserve"> PAGE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36" w:rsidRDefault="00023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13D"/>
    <w:multiLevelType w:val="hybridMultilevel"/>
    <w:tmpl w:val="9CFAD3E6"/>
    <w:numStyleLink w:val="3"/>
  </w:abstractNum>
  <w:abstractNum w:abstractNumId="1">
    <w:nsid w:val="2E970A4E"/>
    <w:multiLevelType w:val="hybridMultilevel"/>
    <w:tmpl w:val="E03AB31C"/>
    <w:numStyleLink w:val="1"/>
  </w:abstractNum>
  <w:abstractNum w:abstractNumId="2">
    <w:nsid w:val="4EAE2A32"/>
    <w:multiLevelType w:val="hybridMultilevel"/>
    <w:tmpl w:val="E03AB31C"/>
    <w:styleLink w:val="1"/>
    <w:lvl w:ilvl="0" w:tplc="C4684A72">
      <w:start w:val="1"/>
      <w:numFmt w:val="bullet"/>
      <w:lvlText w:val="•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61320">
      <w:start w:val="1"/>
      <w:numFmt w:val="bullet"/>
      <w:lvlText w:val="o"/>
      <w:lvlJc w:val="left"/>
      <w:pPr>
        <w:tabs>
          <w:tab w:val="left" w:pos="720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25410">
      <w:start w:val="1"/>
      <w:numFmt w:val="bullet"/>
      <w:lvlText w:val="▪"/>
      <w:lvlJc w:val="left"/>
      <w:pPr>
        <w:tabs>
          <w:tab w:val="left" w:pos="720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41EA4">
      <w:start w:val="1"/>
      <w:numFmt w:val="bullet"/>
      <w:lvlText w:val="•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06746">
      <w:start w:val="1"/>
      <w:numFmt w:val="bullet"/>
      <w:lvlText w:val="o"/>
      <w:lvlJc w:val="left"/>
      <w:pPr>
        <w:tabs>
          <w:tab w:val="left" w:pos="720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A4210">
      <w:start w:val="1"/>
      <w:numFmt w:val="bullet"/>
      <w:lvlText w:val="▪"/>
      <w:lvlJc w:val="left"/>
      <w:pPr>
        <w:tabs>
          <w:tab w:val="left" w:pos="720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6FF38">
      <w:start w:val="1"/>
      <w:numFmt w:val="bullet"/>
      <w:lvlText w:val="•"/>
      <w:lvlJc w:val="left"/>
      <w:pPr>
        <w:tabs>
          <w:tab w:val="left" w:pos="720"/>
          <w:tab w:val="num" w:pos="4887"/>
        </w:tabs>
        <w:ind w:left="43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B860">
      <w:start w:val="1"/>
      <w:numFmt w:val="bullet"/>
      <w:lvlText w:val="o"/>
      <w:lvlJc w:val="left"/>
      <w:pPr>
        <w:tabs>
          <w:tab w:val="left" w:pos="720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456A4">
      <w:start w:val="1"/>
      <w:numFmt w:val="bullet"/>
      <w:lvlText w:val="▪"/>
      <w:lvlJc w:val="left"/>
      <w:pPr>
        <w:tabs>
          <w:tab w:val="left" w:pos="720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792D02"/>
    <w:multiLevelType w:val="hybridMultilevel"/>
    <w:tmpl w:val="9CFAD3E6"/>
    <w:styleLink w:val="3"/>
    <w:lvl w:ilvl="0" w:tplc="9FAAE87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21F4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8D45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2C03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E910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21E7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265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8039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A7AC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6"/>
    <w:rsid w:val="00023D36"/>
    <w:rsid w:val="00106AB5"/>
    <w:rsid w:val="00181A2B"/>
    <w:rsid w:val="00247D93"/>
    <w:rsid w:val="004B3F10"/>
    <w:rsid w:val="00515B9D"/>
    <w:rsid w:val="00900F7B"/>
    <w:rsid w:val="00B21341"/>
    <w:rsid w:val="00B57F3E"/>
    <w:rsid w:val="00C404F1"/>
    <w:rsid w:val="00CA387E"/>
    <w:rsid w:val="00DE6796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6">
    <w:name w:val="Subtitle"/>
    <w:next w:val="a7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1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paragraph" w:styleId="a6">
    <w:name w:val="Subtitle"/>
    <w:next w:val="a7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1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Больное</dc:creator>
  <cp:lastModifiedBy>User</cp:lastModifiedBy>
  <cp:revision>4</cp:revision>
  <dcterms:created xsi:type="dcterms:W3CDTF">2016-03-14T08:57:00Z</dcterms:created>
  <dcterms:modified xsi:type="dcterms:W3CDTF">2016-03-16T21:05:00Z</dcterms:modified>
</cp:coreProperties>
</file>