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8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</w:tblGrid>
      <w:tr w:rsidR="007D0AB7" w:rsidRPr="000870E3" w:rsidTr="000870E3">
        <w:trPr>
          <w:trHeight w:val="1"/>
        </w:trPr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7D0AB7" w:rsidRPr="000870E3" w:rsidRDefault="002D20C6" w:rsidP="000870E3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«УТВЕРЖДАЮ»</w:t>
            </w:r>
          </w:p>
          <w:p w:rsidR="00B61FF5" w:rsidRPr="000870E3" w:rsidRDefault="002D20C6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Президент СПбОО "Ассоциация клубов Кекусинкай каратэ-до Санкт-Петербурга"</w:t>
            </w:r>
          </w:p>
          <w:p w:rsidR="007D0AB7" w:rsidRPr="000870E3" w:rsidRDefault="0055561D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Pr="0055561D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C1E10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D20C6" w:rsidRPr="000870E3">
              <w:rPr>
                <w:rFonts w:ascii="Times New Roman" w:eastAsia="Times New Roman" w:hAnsi="Times New Roman" w:cs="Times New Roman"/>
                <w:i/>
                <w:sz w:val="24"/>
              </w:rPr>
              <w:t>М.А.Панов</w:t>
            </w:r>
          </w:p>
          <w:p w:rsidR="007D0AB7" w:rsidRPr="000870E3" w:rsidRDefault="002D20C6" w:rsidP="002C1E10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</w:t>
            </w:r>
            <w:r w:rsidR="00AF45C5" w:rsidRPr="000870E3">
              <w:rPr>
                <w:rFonts w:ascii="Times New Roman" w:eastAsia="Arial" w:hAnsi="Times New Roman" w:cs="Times New Roman"/>
                <w:sz w:val="24"/>
              </w:rPr>
              <w:t>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» </w:t>
            </w:r>
            <w:r w:rsidR="00147C49">
              <w:rPr>
                <w:rFonts w:ascii="Times New Roman" w:eastAsia="Arial" w:hAnsi="Times New Roman" w:cs="Times New Roman"/>
                <w:sz w:val="24"/>
              </w:rPr>
              <w:t>_______________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20</w:t>
            </w:r>
            <w:r w:rsidR="002C1E10">
              <w:rPr>
                <w:rFonts w:ascii="Times New Roman" w:eastAsia="Arial" w:hAnsi="Times New Roman" w:cs="Times New Roman"/>
                <w:sz w:val="24"/>
              </w:rPr>
              <w:t>20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</w:tr>
    </w:tbl>
    <w:p w:rsidR="007D0AB7" w:rsidRDefault="007D0AB7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Pr="00FC3FAD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</w:rPr>
      </w:pP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РЕГЛАМЕНТ</w:t>
      </w: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проведения квалификационных экзаменов по Киокусинкай</w:t>
      </w:r>
    </w:p>
    <w:p w:rsidR="009C6033" w:rsidRPr="00FE05CD" w:rsidRDefault="009C6033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1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1.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ОБЩИЕ ПОЛОЖЕНИЯ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Задачи проведения квалификационных экзаменов:</w:t>
      </w:r>
    </w:p>
    <w:p w:rsidR="007D0AB7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квалификации спортсменов;</w:t>
      </w:r>
      <w:bookmarkStart w:id="0" w:name="_GoBack"/>
      <w:bookmarkEnd w:id="0"/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спортивного мастерства;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подготовка спортивного резерва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FE05CD" w:rsidRDefault="007D0AB7" w:rsidP="00FC3FAD">
      <w:pPr>
        <w:tabs>
          <w:tab w:val="left" w:pos="15"/>
        </w:tabs>
        <w:spacing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2.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ОРГАНИЗАТОР МЕРОПРИЯТИЯ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СПбОО «Ассоциация клубов К</w:t>
      </w:r>
      <w:r w:rsidR="0055561D">
        <w:rPr>
          <w:rFonts w:ascii="Times New Roman" w:eastAsia="Arial" w:hAnsi="Times New Roman" w:cs="Times New Roman"/>
          <w:sz w:val="28"/>
          <w:szCs w:val="28"/>
        </w:rPr>
        <w:t>ио</w:t>
      </w:r>
      <w:r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Руководитель приемной комиссии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70E3">
        <w:rPr>
          <w:rFonts w:ascii="Times New Roman" w:eastAsia="Arial" w:hAnsi="Times New Roman" w:cs="Times New Roman"/>
          <w:sz w:val="28"/>
          <w:szCs w:val="28"/>
        </w:rPr>
        <w:t>Чиф Панов М.А., I</w:t>
      </w:r>
      <w:r w:rsidR="002C1E10">
        <w:rPr>
          <w:rFonts w:ascii="Times New Roman" w:eastAsia="Arial" w:hAnsi="Times New Roman" w:cs="Times New Roman"/>
          <w:sz w:val="28"/>
          <w:szCs w:val="28"/>
          <w:lang w:val="en-US"/>
        </w:rPr>
        <w:t>V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Дан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приемной комиссии: руководители клубов АККК СПб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3.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МЕСТО И СРОКИ ПРОВЕДЕНИЯ ЭКЗАМЕНОВ</w:t>
      </w:r>
    </w:p>
    <w:p w:rsidR="007D0AB7" w:rsidRPr="00FC3FAD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ab/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Квалификационные экзамены по Киоку</w:t>
      </w:r>
      <w:r w:rsidR="0055561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с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инкай состоятся </w:t>
      </w:r>
      <w:r w:rsidR="002C1E10">
        <w:rPr>
          <w:rFonts w:ascii="Times New Roman" w:eastAsia="Arial" w:hAnsi="Times New Roman" w:cs="Times New Roman"/>
          <w:spacing w:val="-4"/>
          <w:sz w:val="28"/>
          <w:szCs w:val="28"/>
        </w:rPr>
        <w:t>01</w:t>
      </w:r>
      <w:r w:rsidR="00EF32D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C1E10">
        <w:rPr>
          <w:rFonts w:ascii="Times New Roman" w:eastAsia="Arial" w:hAnsi="Times New Roman" w:cs="Times New Roman"/>
          <w:spacing w:val="-4"/>
          <w:sz w:val="28"/>
          <w:szCs w:val="28"/>
        </w:rPr>
        <w:t>марта</w:t>
      </w:r>
      <w:r w:rsid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20</w:t>
      </w:r>
      <w:r w:rsidR="002C1E10">
        <w:rPr>
          <w:rFonts w:ascii="Times New Roman" w:eastAsia="Arial" w:hAnsi="Times New Roman" w:cs="Times New Roman"/>
          <w:spacing w:val="-4"/>
          <w:sz w:val="28"/>
          <w:szCs w:val="28"/>
        </w:rPr>
        <w:t>20</w:t>
      </w:r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г. </w:t>
      </w:r>
    </w:p>
    <w:p w:rsidR="00EF32DD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Экзамены пройдут по адресу: </w:t>
      </w:r>
    </w:p>
    <w:p w:rsidR="007D0AB7" w:rsidRPr="000870E3" w:rsidRDefault="000870E3" w:rsidP="00FE05C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FAD">
        <w:rPr>
          <w:rFonts w:ascii="Times New Roman" w:hAnsi="Times New Roman" w:cs="Times New Roman"/>
          <w:sz w:val="28"/>
          <w:szCs w:val="28"/>
        </w:rPr>
        <w:t>Санкт-Петербург,</w:t>
      </w:r>
      <w:r w:rsidR="00EF32DD" w:rsidRPr="000870E3">
        <w:rPr>
          <w:rFonts w:ascii="Times New Roman" w:hAnsi="Times New Roman" w:cs="Times New Roman"/>
          <w:sz w:val="28"/>
          <w:szCs w:val="28"/>
        </w:rPr>
        <w:t xml:space="preserve"> ул. Д.</w:t>
      </w:r>
      <w:r w:rsidR="00FE05CD">
        <w:rPr>
          <w:rFonts w:ascii="Times New Roman" w:hAnsi="Times New Roman" w:cs="Times New Roman"/>
          <w:sz w:val="28"/>
          <w:szCs w:val="28"/>
        </w:rPr>
        <w:t xml:space="preserve"> </w:t>
      </w:r>
      <w:r w:rsidR="00EF32DD" w:rsidRPr="000870E3">
        <w:rPr>
          <w:rFonts w:ascii="Times New Roman" w:hAnsi="Times New Roman" w:cs="Times New Roman"/>
          <w:sz w:val="28"/>
          <w:szCs w:val="28"/>
        </w:rPr>
        <w:t xml:space="preserve">Бедного,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F32DD" w:rsidRPr="000870E3">
        <w:rPr>
          <w:rFonts w:ascii="Times New Roman" w:hAnsi="Times New Roman" w:cs="Times New Roman"/>
          <w:sz w:val="28"/>
          <w:szCs w:val="28"/>
        </w:rPr>
        <w:t>21, спортивный зал колледжа «МЕТРОСТРОЙ»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B7" w:rsidRPr="000870E3" w:rsidRDefault="002D20C6" w:rsidP="00FE05CD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i/>
          <w:sz w:val="28"/>
          <w:szCs w:val="28"/>
        </w:rPr>
        <w:t>Расписание экзаменов:</w:t>
      </w:r>
    </w:p>
    <w:p w:rsidR="00FC3FAD" w:rsidRPr="00FC3FAD" w:rsidRDefault="00FC3FAD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11 кю:</w:t>
      </w:r>
      <w:r w:rsidRPr="00FC3FAD">
        <w:rPr>
          <w:rFonts w:ascii="Times New Roman" w:eastAsia="Arial" w:hAnsi="Times New Roman" w:cs="Times New Roman"/>
          <w:sz w:val="28"/>
          <w:szCs w:val="28"/>
        </w:rPr>
        <w:t xml:space="preserve"> с 11.00 до 11.40</w:t>
      </w:r>
    </w:p>
    <w:p w:rsidR="007D0AB7" w:rsidRPr="000870E3" w:rsidRDefault="00FC3FAD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10, 9, 8 кю</w:t>
      </w:r>
      <w:r>
        <w:rPr>
          <w:rFonts w:ascii="Times New Roman" w:eastAsia="Arial" w:hAnsi="Times New Roman" w:cs="Times New Roman"/>
          <w:sz w:val="28"/>
          <w:szCs w:val="28"/>
        </w:rPr>
        <w:t>: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 с 1</w:t>
      </w: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.00 до 14.00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на 7 – 1 кю</w:t>
      </w:r>
      <w:r w:rsidR="00FC3FAD">
        <w:rPr>
          <w:rFonts w:ascii="Times New Roman" w:eastAsia="Arial" w:hAnsi="Times New Roman" w:cs="Times New Roman"/>
          <w:sz w:val="28"/>
          <w:szCs w:val="28"/>
        </w:rPr>
        <w:t>: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с 14.30 до 19.</w:t>
      </w:r>
      <w:r w:rsidR="00FC3FAD">
        <w:rPr>
          <w:rFonts w:ascii="Times New Roman" w:eastAsia="Arial" w:hAnsi="Times New Roman" w:cs="Times New Roman"/>
          <w:sz w:val="28"/>
          <w:szCs w:val="28"/>
        </w:rPr>
        <w:t>0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0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18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ТРЕБОВАНИЯ К УЧАСТНИКАМ ЭКЗАМЕНОВ И УСЛОВИЯ ИХ ДОПУСКА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Допуск на экзамены дает спортсмену руководитель клуба по рекоме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ндации тренера клуба;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на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 xml:space="preserve"> 4,</w:t>
      </w:r>
      <w:r w:rsidR="005122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3,</w:t>
      </w:r>
      <w:r w:rsidR="005122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2 и 1 кю допуск подтверждается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Чифом.</w:t>
      </w:r>
    </w:p>
    <w:p w:rsidR="009C6033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Условия допуска спортсменов к эк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заменам утверждены Решением Презид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иума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с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социации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кусинкай каратэ Санкт-Петербурга.</w:t>
      </w:r>
    </w:p>
    <w:p w:rsidR="007D0AB7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Спортсмены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сдают экзамены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только в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доги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белого цвета с эмблемами стиля и  клуба. 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Для спортсменов, сдающих экзамены на 8 кю и выше,  наличие индивидуальной  защитной экипировки, включая шлем - обязательно; при отсутствии любой части защитной экипировки спортсмен с экзамена снимается.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Спортсмены, имеющие долги п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о уплате годовых или ежемесячных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членских взносов, к сдаче экзаменов не допускаются.</w:t>
      </w:r>
    </w:p>
    <w:p w:rsidR="00EF32DD" w:rsidRPr="00FE05CD" w:rsidRDefault="00EF32DD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8"/>
        </w:rPr>
      </w:pPr>
    </w:p>
    <w:p w:rsidR="00EF32DD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5. </w:t>
      </w:r>
      <w:r w:rsidR="00EF32DD" w:rsidRPr="000870E3">
        <w:rPr>
          <w:rFonts w:ascii="Times New Roman" w:eastAsia="Arial" w:hAnsi="Times New Roman" w:cs="Times New Roman"/>
          <w:b/>
          <w:sz w:val="28"/>
          <w:szCs w:val="28"/>
        </w:rPr>
        <w:t>РЕГИСТРАЦИЯ УЧАСТНИКОВ ЭКЗАМЕНОВ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Все спортсмены, сдающие экзамен, проходят предварительную регистрацию.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На регистрацию спортсмены должны представить документы: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будо-паспорт,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мед.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допуск, </w:t>
      </w:r>
    </w:p>
    <w:p w:rsidR="007670C5" w:rsidRPr="007670C5" w:rsidRDefault="000870E3" w:rsidP="007670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670C5" w:rsidRPr="007670C5">
        <w:rPr>
          <w:rFonts w:ascii="Times New Roman" w:eastAsia="Arial" w:hAnsi="Times New Roman" w:cs="Times New Roman"/>
          <w:sz w:val="28"/>
          <w:szCs w:val="24"/>
        </w:rPr>
        <w:t xml:space="preserve">заявление (разрешение) родителей для несовершеннолетних,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заявление 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для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 xml:space="preserve">взрослых участников, 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экзаменационный взнос.</w:t>
      </w:r>
    </w:p>
    <w:p w:rsidR="00EF32DD" w:rsidRPr="00DD4D8C" w:rsidRDefault="00EF32DD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6.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УСЛОВИЯ ПРОВЕДЕНИЯ ЭКЗАМЕНОВ</w:t>
      </w:r>
    </w:p>
    <w:p w:rsidR="007D0AB7" w:rsidRPr="000870E3" w:rsidRDefault="002D20C6" w:rsidP="00FC3FA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Экзамены проходят по следующим тестам: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базовая техника;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ката;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физическая подготовка;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знание теории (японских терминов, необходимых для занятий Киокусинкай каратэ, истории стиля и т.д.)</w:t>
      </w:r>
      <w:r w:rsidR="00147C49">
        <w:rPr>
          <w:rFonts w:ascii="Times New Roman" w:eastAsia="Arial" w:hAnsi="Times New Roman" w:cs="Times New Roman"/>
          <w:sz w:val="28"/>
          <w:szCs w:val="28"/>
        </w:rPr>
        <w:t>;</w:t>
      </w:r>
    </w:p>
    <w:p w:rsidR="007D0AB7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кумитэ (начиная с 8 кю)</w:t>
      </w:r>
      <w:r w:rsidR="00147C49">
        <w:rPr>
          <w:rFonts w:ascii="Times New Roman" w:eastAsia="Arial" w:hAnsi="Times New Roman" w:cs="Times New Roman"/>
          <w:sz w:val="28"/>
          <w:szCs w:val="28"/>
        </w:rPr>
        <w:t>.</w:t>
      </w:r>
    </w:p>
    <w:p w:rsidR="000870E3" w:rsidRPr="000870E3" w:rsidRDefault="000870E3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D0AB7" w:rsidRPr="000870E3" w:rsidRDefault="002D20C6" w:rsidP="00FC3FAD">
      <w:pPr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Во время проведения экзаменов в зале находятся только сдающие, члены комиссии, секретарь и врач. </w:t>
      </w:r>
    </w:p>
    <w:p w:rsidR="007D0AB7" w:rsidRPr="000870E3" w:rsidRDefault="002D20C6" w:rsidP="00FC3FAD">
      <w:pPr>
        <w:numPr>
          <w:ilvl w:val="0"/>
          <w:numId w:val="3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За исключением секретаря и врача, все остальные участники экзаменационного процесса могут находиться </w:t>
      </w:r>
      <w:r w:rsidR="00147C49">
        <w:rPr>
          <w:rFonts w:ascii="Times New Roman" w:eastAsia="Arial" w:hAnsi="Times New Roman" w:cs="Times New Roman"/>
          <w:sz w:val="28"/>
          <w:szCs w:val="28"/>
        </w:rPr>
        <w:t xml:space="preserve">в зале </w:t>
      </w:r>
      <w:r w:rsidRPr="000870E3">
        <w:rPr>
          <w:rFonts w:ascii="Times New Roman" w:eastAsia="Arial" w:hAnsi="Times New Roman" w:cs="Times New Roman"/>
          <w:sz w:val="28"/>
          <w:szCs w:val="28"/>
        </w:rPr>
        <w:t>только в доги белого цвета с эмблемами стиля.</w:t>
      </w:r>
    </w:p>
    <w:p w:rsidR="007D0AB7" w:rsidRPr="000870E3" w:rsidRDefault="002D20C6" w:rsidP="00FC3FAD">
      <w:pPr>
        <w:numPr>
          <w:ilvl w:val="0"/>
          <w:numId w:val="4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Все участники экзамена (сдающие, члены комиссии, секретарь) обязаны соблюдать этикет додзе.    </w:t>
      </w:r>
    </w:p>
    <w:p w:rsidR="007D0AB7" w:rsidRPr="000870E3" w:rsidRDefault="002D20C6" w:rsidP="00FC3FAD">
      <w:pPr>
        <w:numPr>
          <w:ilvl w:val="0"/>
          <w:numId w:val="5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экзаменационной комиссии, организаторы экзаменов, тренерский состав и собственники помещений не несут ответственности:</w:t>
      </w:r>
    </w:p>
    <w:p w:rsidR="007D0AB7" w:rsidRPr="000870E3" w:rsidRDefault="002D20C6" w:rsidP="00FC3FA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1 - в случае получения сдающим травмы и связанных с ней последствий во время участия в экзаменах, в том числе вследствие выполнения техники, участи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я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в кумитэ-тесте, и/или при нахождении в помещении, где проводятся экзамены;</w:t>
      </w:r>
    </w:p>
    <w:p w:rsidR="007D0AB7" w:rsidRPr="000870E3" w:rsidRDefault="002D20C6" w:rsidP="00FC3FA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2 – в случае утраты сдающим во время прохождения экзаменов денег, вещей, иных материальных ценностей, оставленных в раздевалках и иных помещениях, где проходят экзамены. </w:t>
      </w:r>
    </w:p>
    <w:p w:rsidR="007D0AB7" w:rsidRDefault="002D20C6" w:rsidP="00FC3FAD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Ученики не сдавшие экзамен, мо</w:t>
      </w:r>
      <w:r w:rsidR="000870E3">
        <w:rPr>
          <w:rFonts w:ascii="Times New Roman" w:eastAsia="Arial" w:hAnsi="Times New Roman" w:cs="Times New Roman"/>
          <w:sz w:val="28"/>
          <w:szCs w:val="28"/>
        </w:rPr>
        <w:t>гу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т сдать его в следующую (очередную)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Pr="000870E3">
        <w:rPr>
          <w:rFonts w:ascii="Times New Roman" w:eastAsia="Arial" w:hAnsi="Times New Roman" w:cs="Times New Roman"/>
          <w:sz w:val="28"/>
          <w:szCs w:val="28"/>
        </w:rPr>
        <w:t>ттестацию  при соблюдении вышеуказанных правил.</w:t>
      </w:r>
    </w:p>
    <w:p w:rsidR="000870E3" w:rsidRPr="00FE05CD" w:rsidRDefault="000870E3" w:rsidP="00FC3FAD">
      <w:pPr>
        <w:spacing w:before="100" w:after="100" w:line="240" w:lineRule="auto"/>
        <w:ind w:left="720"/>
        <w:jc w:val="both"/>
        <w:rPr>
          <w:rFonts w:ascii="Times New Roman" w:eastAsia="Arial" w:hAnsi="Times New Roman" w:cs="Times New Roman"/>
          <w:sz w:val="16"/>
          <w:szCs w:val="28"/>
        </w:rPr>
      </w:pPr>
    </w:p>
    <w:p w:rsidR="007D0AB7" w:rsidRPr="000870E3" w:rsidRDefault="000870E3" w:rsidP="00FC3FAD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7.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ФИНАНСИРОВАНИЕ ЭКЗАМЕНОВ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Финансирование организации экзаменов берет на себя СПбОО «Ассоциация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Участники экзаменов уплачивают экзаменационные взносы.</w:t>
      </w:r>
    </w:p>
    <w:sectPr w:rsidR="007D0AB7" w:rsidRPr="000870E3" w:rsidSect="00673D32">
      <w:pgSz w:w="11906" w:h="16838"/>
      <w:pgMar w:top="85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E33"/>
    <w:multiLevelType w:val="hybridMultilevel"/>
    <w:tmpl w:val="91A015DE"/>
    <w:lvl w:ilvl="0" w:tplc="A9D02B0E">
      <w:numFmt w:val="bullet"/>
      <w:lvlText w:val="•"/>
      <w:lvlJc w:val="left"/>
      <w:pPr>
        <w:ind w:left="360" w:hanging="360"/>
      </w:pPr>
      <w:rPr>
        <w:rFonts w:ascii="Microsoft Sans Serif" w:eastAsia="Times New Roman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E80"/>
    <w:multiLevelType w:val="multilevel"/>
    <w:tmpl w:val="ECDEB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66412"/>
    <w:multiLevelType w:val="multilevel"/>
    <w:tmpl w:val="BA8AB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95350"/>
    <w:multiLevelType w:val="multilevel"/>
    <w:tmpl w:val="EE34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658FD"/>
    <w:multiLevelType w:val="multilevel"/>
    <w:tmpl w:val="6B262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F7009"/>
    <w:multiLevelType w:val="multilevel"/>
    <w:tmpl w:val="D33C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380065"/>
    <w:multiLevelType w:val="multilevel"/>
    <w:tmpl w:val="8586F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B7"/>
    <w:rsid w:val="000870E3"/>
    <w:rsid w:val="000D75FB"/>
    <w:rsid w:val="000D7AB5"/>
    <w:rsid w:val="00147C49"/>
    <w:rsid w:val="001F06E6"/>
    <w:rsid w:val="002C1E10"/>
    <w:rsid w:val="002D20C6"/>
    <w:rsid w:val="002F2D75"/>
    <w:rsid w:val="0033626B"/>
    <w:rsid w:val="0043448B"/>
    <w:rsid w:val="004B04C4"/>
    <w:rsid w:val="00506E09"/>
    <w:rsid w:val="00512233"/>
    <w:rsid w:val="0055561D"/>
    <w:rsid w:val="00673D32"/>
    <w:rsid w:val="007670C5"/>
    <w:rsid w:val="007D0AB7"/>
    <w:rsid w:val="009C6033"/>
    <w:rsid w:val="00A056C8"/>
    <w:rsid w:val="00AF45C5"/>
    <w:rsid w:val="00B334E7"/>
    <w:rsid w:val="00B61FF5"/>
    <w:rsid w:val="00DD4D8C"/>
    <w:rsid w:val="00EF32DD"/>
    <w:rsid w:val="00FA5BE2"/>
    <w:rsid w:val="00FC3FAD"/>
    <w:rsid w:val="00FD24A3"/>
    <w:rsid w:val="00FE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A5ED"/>
  <w15:docId w15:val="{390345F7-94D4-43C8-AC18-13872F7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2</cp:revision>
  <cp:lastPrinted>2016-11-30T20:50:00Z</cp:lastPrinted>
  <dcterms:created xsi:type="dcterms:W3CDTF">2020-02-11T09:58:00Z</dcterms:created>
  <dcterms:modified xsi:type="dcterms:W3CDTF">2020-02-11T09:58:00Z</dcterms:modified>
</cp:coreProperties>
</file>