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10B3" w14:textId="77777777" w:rsidR="001B6349" w:rsidRDefault="001B6349" w:rsidP="00B66416">
      <w:pPr>
        <w:jc w:val="right"/>
        <w:rPr>
          <w:sz w:val="24"/>
          <w:szCs w:val="24"/>
          <w:highlight w:val="yellow"/>
        </w:rPr>
      </w:pPr>
    </w:p>
    <w:p w14:paraId="4EC8A8D4" w14:textId="77777777" w:rsidR="00BF4967" w:rsidRDefault="008C74F9" w:rsidP="008C74F9">
      <w:pPr>
        <w:ind w:firstLine="708"/>
        <w:jc w:val="center"/>
        <w:rPr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</w:p>
    <w:p w14:paraId="6DE0E8E6" w14:textId="77777777" w:rsidR="00BF4967" w:rsidRDefault="00BF4967" w:rsidP="008C74F9">
      <w:pPr>
        <w:ind w:firstLine="708"/>
        <w:jc w:val="center"/>
        <w:rPr>
          <w:b/>
          <w:sz w:val="28"/>
          <w:szCs w:val="28"/>
        </w:rPr>
      </w:pPr>
      <w:r w:rsidRPr="00BF4967">
        <w:rPr>
          <w:b/>
          <w:sz w:val="28"/>
          <w:szCs w:val="28"/>
        </w:rPr>
        <w:t>Чемпионат</w:t>
      </w:r>
      <w:r>
        <w:rPr>
          <w:b/>
          <w:sz w:val="28"/>
          <w:szCs w:val="28"/>
        </w:rPr>
        <w:t>а</w:t>
      </w:r>
      <w:r w:rsidRPr="00BF4967">
        <w:rPr>
          <w:b/>
          <w:sz w:val="28"/>
          <w:szCs w:val="28"/>
        </w:rPr>
        <w:t xml:space="preserve"> Центрального федерального округа</w:t>
      </w:r>
    </w:p>
    <w:p w14:paraId="4221DFFE" w14:textId="707C5BF6" w:rsidR="008C74F9" w:rsidRPr="008C74F9" w:rsidRDefault="00BF4967" w:rsidP="008C74F9">
      <w:pPr>
        <w:ind w:firstLine="708"/>
        <w:jc w:val="center"/>
        <w:rPr>
          <w:rFonts w:eastAsia="Calibri"/>
          <w:b/>
          <w:sz w:val="28"/>
          <w:szCs w:val="28"/>
        </w:rPr>
      </w:pPr>
      <w:r w:rsidRPr="00BF4967">
        <w:rPr>
          <w:b/>
          <w:sz w:val="28"/>
          <w:szCs w:val="28"/>
        </w:rPr>
        <w:t xml:space="preserve"> среди мужчин и женщин</w:t>
      </w:r>
    </w:p>
    <w:p w14:paraId="18F789A0" w14:textId="77777777" w:rsidR="00163A87" w:rsidRDefault="00163A87" w:rsidP="00163A87">
      <w:pPr>
        <w:rPr>
          <w:sz w:val="28"/>
          <w:szCs w:val="28"/>
        </w:rPr>
      </w:pPr>
    </w:p>
    <w:p w14:paraId="6B678D46" w14:textId="77777777" w:rsidR="00163A87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>
        <w:rPr>
          <w:rFonts w:eastAsia="Times New Roman"/>
          <w:sz w:val="28"/>
          <w:szCs w:val="28"/>
        </w:rPr>
        <w:t xml:space="preserve"> категории </w:t>
      </w:r>
      <w:r w:rsidRPr="00163A87">
        <w:rPr>
          <w:rFonts w:eastAsia="Times New Roman"/>
          <w:b/>
          <w:sz w:val="28"/>
          <w:szCs w:val="28"/>
          <w:u w:val="single"/>
        </w:rPr>
        <w:t>мужчин и женщин</w:t>
      </w:r>
      <w:r>
        <w:rPr>
          <w:rFonts w:eastAsia="Times New Roman"/>
          <w:sz w:val="28"/>
          <w:szCs w:val="28"/>
        </w:rPr>
        <w:t>,</w:t>
      </w:r>
      <w:r w:rsidRPr="008C74F9">
        <w:rPr>
          <w:rFonts w:eastAsia="Times New Roman"/>
          <w:sz w:val="28"/>
          <w:szCs w:val="28"/>
        </w:rPr>
        <w:t xml:space="preserve"> допущенный к соревнованиям</w:t>
      </w:r>
      <w:r>
        <w:rPr>
          <w:rFonts w:eastAsia="Times New Roman"/>
          <w:sz w:val="28"/>
          <w:szCs w:val="28"/>
        </w:rPr>
        <w:t xml:space="preserve"> по </w:t>
      </w:r>
      <w:proofErr w:type="spellStart"/>
      <w:r>
        <w:rPr>
          <w:rFonts w:eastAsia="Times New Roman"/>
          <w:sz w:val="28"/>
          <w:szCs w:val="28"/>
        </w:rPr>
        <w:t>кумитэ</w:t>
      </w:r>
      <w:proofErr w:type="spellEnd"/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14:paraId="7EA3A193" w14:textId="77777777" w:rsidR="00163A87" w:rsidRPr="008C74F9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>, в хорошем состоянии – чистое, целое, без потертостей с потерей цвета.</w:t>
      </w:r>
    </w:p>
    <w:p w14:paraId="667A7B03" w14:textId="77777777" w:rsidR="00163A87" w:rsidRPr="008C74F9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</w:p>
    <w:p w14:paraId="03CE109D" w14:textId="77777777" w:rsidR="00163A87" w:rsidRPr="003F3F85" w:rsidRDefault="00163A87" w:rsidP="00163A87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>
        <w:rPr>
          <w:rFonts w:ascii="Times New Roman" w:hAnsi="Times New Roman"/>
          <w:b/>
          <w:sz w:val="28"/>
          <w:szCs w:val="28"/>
        </w:rPr>
        <w:t>женщины</w:t>
      </w:r>
    </w:p>
    <w:p w14:paraId="13600771" w14:textId="77777777" w:rsidR="00163A87" w:rsidRDefault="00163A87" w:rsidP="00163A87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9DD0DFF" wp14:editId="406ECB46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0A3E9" w14:textId="77777777" w:rsidR="00163A87" w:rsidRDefault="00163A87" w:rsidP="00163A87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B3C8F99" wp14:editId="4D5DB76C">
                                  <wp:extent cx="1995261" cy="2019300"/>
                                  <wp:effectExtent l="0" t="0" r="5080" b="0"/>
                                  <wp:docPr id="10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D0DF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05pt;margin-top:3.35pt;width:159pt;height:158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" stroked="f">
                <v:textbox>
                  <w:txbxContent>
                    <w:p w14:paraId="2AA0A3E9" w14:textId="77777777" w:rsidR="00163A87" w:rsidRDefault="00163A87" w:rsidP="00163A87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B3C8F99" wp14:editId="4D5DB76C">
                            <wp:extent cx="1995261" cy="2019300"/>
                            <wp:effectExtent l="0" t="0" r="5080" b="0"/>
                            <wp:docPr id="10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>
        <w:rPr>
          <w:sz w:val="28"/>
          <w:szCs w:val="28"/>
        </w:rPr>
        <w:t xml:space="preserve"> верхняя граница протектора – не выше уровня</w:t>
      </w:r>
      <w:r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14:paraId="660A3A90" w14:textId="77777777" w:rsidR="00163A87" w:rsidRDefault="00163A87" w:rsidP="00163A87">
      <w:pPr>
        <w:jc w:val="both"/>
        <w:rPr>
          <w:sz w:val="28"/>
          <w:szCs w:val="28"/>
        </w:rPr>
      </w:pPr>
    </w:p>
    <w:p w14:paraId="31758F37" w14:textId="77777777" w:rsidR="00163A87" w:rsidRPr="003F3F85" w:rsidRDefault="00163A87" w:rsidP="00163A87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14:paraId="0603EFD9" w14:textId="77777777" w:rsidR="00163A87" w:rsidRDefault="00163A87" w:rsidP="00163A87">
      <w:pPr>
        <w:rPr>
          <w:rFonts w:eastAsia="Times New Roman"/>
          <w:sz w:val="28"/>
          <w:szCs w:val="28"/>
        </w:rPr>
      </w:pPr>
    </w:p>
    <w:p w14:paraId="60151A84" w14:textId="77777777" w:rsidR="00163A87" w:rsidRPr="008C74F9" w:rsidRDefault="00163A87" w:rsidP="00163A87">
      <w:pPr>
        <w:rPr>
          <w:rFonts w:eastAsia="Times New Roman"/>
          <w:sz w:val="28"/>
          <w:szCs w:val="28"/>
        </w:rPr>
      </w:pPr>
    </w:p>
    <w:p w14:paraId="24A72D1F" w14:textId="77777777" w:rsidR="00163A87" w:rsidRPr="003F3F85" w:rsidRDefault="00163A87" w:rsidP="00163A87">
      <w:pPr>
        <w:pStyle w:val="ae"/>
        <w:numPr>
          <w:ilvl w:val="0"/>
          <w:numId w:val="13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Паховый протектор (раковина) – </w:t>
      </w:r>
      <w:r>
        <w:rPr>
          <w:rFonts w:ascii="Times New Roman" w:hAnsi="Times New Roman"/>
          <w:b/>
          <w:sz w:val="28"/>
          <w:szCs w:val="28"/>
        </w:rPr>
        <w:t>мужчины</w:t>
      </w:r>
    </w:p>
    <w:p w14:paraId="3C7AB8B5" w14:textId="77777777" w:rsidR="00163A87" w:rsidRDefault="00163A87" w:rsidP="00163A87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5791BE3" wp14:editId="422FBD0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63861" w14:textId="77777777" w:rsidR="00163A87" w:rsidRDefault="00163A87" w:rsidP="00163A87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F529815" wp14:editId="397E1589">
                                  <wp:extent cx="1857933" cy="1771650"/>
                                  <wp:effectExtent l="0" t="0" r="9525" b="0"/>
                                  <wp:docPr id="11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4701" cy="1778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791BE3" id="_x0000_s1027" type="#_x0000_t202" style="position:absolute;margin-left:0;margin-top:.6pt;width:185.9pt;height:110.6pt;z-index:-2516428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" stroked="f">
                <v:textbox style="mso-fit-shape-to-text:t">
                  <w:txbxContent>
                    <w:p w14:paraId="3D063861" w14:textId="77777777" w:rsidR="00163A87" w:rsidRDefault="00163A87" w:rsidP="00163A87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F529815" wp14:editId="397E1589">
                            <wp:extent cx="1857933" cy="1771650"/>
                            <wp:effectExtent l="0" t="0" r="9525" b="0"/>
                            <wp:docPr id="11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4701" cy="1778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B0CC54E" w14:textId="77777777" w:rsidR="00163A87" w:rsidRPr="008C74F9" w:rsidRDefault="00163A87" w:rsidP="00163A87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для девушек и юниорок – по желанию.</w:t>
      </w:r>
    </w:p>
    <w:p w14:paraId="43FA1B1A" w14:textId="77777777"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6CEE7F25" w14:textId="77777777"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1490B251" w14:textId="77777777"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0E159B48" w14:textId="77777777"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6DF2C211" w14:textId="77777777"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150BE6C3" w14:textId="77777777"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1C4A7E0C" w14:textId="77777777" w:rsidR="00163A87" w:rsidRDefault="00163A87" w:rsidP="00163A87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14:paraId="507FD560" w14:textId="77777777" w:rsidR="00163A87" w:rsidRDefault="00163A87" w:rsidP="00A41FFD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8C74F9">
        <w:rPr>
          <w:b/>
          <w:sz w:val="28"/>
          <w:szCs w:val="28"/>
        </w:rPr>
        <w:t>апа (протектор ротовой полости)</w:t>
      </w:r>
      <w:r w:rsidRPr="008C74F9">
        <w:rPr>
          <w:sz w:val="28"/>
          <w:szCs w:val="28"/>
        </w:rPr>
        <w:t xml:space="preserve"> – по желанию, кроме случая, когда спортсмен носит брекеты.</w:t>
      </w:r>
    </w:p>
    <w:p w14:paraId="5329A5CE" w14:textId="77777777" w:rsidR="00163A87" w:rsidRDefault="00163A87" w:rsidP="00163A87">
      <w:pPr>
        <w:rPr>
          <w:sz w:val="28"/>
          <w:szCs w:val="28"/>
        </w:rPr>
      </w:pPr>
    </w:p>
    <w:p w14:paraId="7FCAB92E" w14:textId="77777777" w:rsidR="00163A87" w:rsidRPr="008C74F9" w:rsidRDefault="00163A87" w:rsidP="00163A87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защитное снаряжение должно быть предоставлено на комиссию по допуску. При соответствии снаряжения комиссией по допуску на каждую единицу снаряжения будет поставлен штамп о допуске снаряжения. Участие в поединках в снаряжении без штампов не допускается.</w:t>
      </w:r>
    </w:p>
    <w:p w14:paraId="1F2F28C0" w14:textId="77777777"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3F3F85">
      <w:headerReference w:type="default" r:id="rId10"/>
      <w:headerReference w:type="first" r:id="rId11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6AF4" w14:textId="77777777" w:rsidR="00E90A07" w:rsidRDefault="00E90A07" w:rsidP="00204F7D">
      <w:r>
        <w:separator/>
      </w:r>
    </w:p>
  </w:endnote>
  <w:endnote w:type="continuationSeparator" w:id="0">
    <w:p w14:paraId="706D5DE8" w14:textId="77777777" w:rsidR="00E90A07" w:rsidRDefault="00E90A07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33B3" w14:textId="77777777" w:rsidR="00E90A07" w:rsidRDefault="00E90A07" w:rsidP="00204F7D">
      <w:r>
        <w:separator/>
      </w:r>
    </w:p>
  </w:footnote>
  <w:footnote w:type="continuationSeparator" w:id="0">
    <w:p w14:paraId="267E770B" w14:textId="77777777" w:rsidR="00E90A07" w:rsidRDefault="00E90A07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13A6" w14:textId="77777777"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7EFD">
      <w:rPr>
        <w:noProof/>
      </w:rPr>
      <w:t>3</w:t>
    </w:r>
    <w:r>
      <w:fldChar w:fldCharType="end"/>
    </w:r>
  </w:p>
  <w:p w14:paraId="2ADF7FE1" w14:textId="77777777" w:rsidR="00204F7D" w:rsidRDefault="00204F7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420A" w14:textId="77777777" w:rsidR="00BF4967" w:rsidRPr="00BF4967" w:rsidRDefault="00BF4967" w:rsidP="00BF4967">
    <w:pPr>
      <w:pStyle w:val="a6"/>
      <w:rPr>
        <w:i/>
      </w:rPr>
    </w:pPr>
    <w:r w:rsidRPr="00BF4967">
      <w:rPr>
        <w:i/>
      </w:rPr>
      <w:t>Приложение № 4</w:t>
    </w:r>
  </w:p>
  <w:p w14:paraId="660D31D4" w14:textId="77777777" w:rsidR="00BF4967" w:rsidRPr="00BF4967" w:rsidRDefault="00BF4967" w:rsidP="00BF4967">
    <w:pPr>
      <w:pStyle w:val="a6"/>
      <w:rPr>
        <w:i/>
      </w:rPr>
    </w:pPr>
    <w:r w:rsidRPr="00BF4967">
      <w:rPr>
        <w:i/>
      </w:rPr>
      <w:t>Чемпионат ЦФО 2022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3023"/>
    <w:rsid w:val="007362AB"/>
    <w:rsid w:val="00746A7F"/>
    <w:rsid w:val="00755443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07EFD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1FFD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2EFE"/>
    <w:rsid w:val="00BE415D"/>
    <w:rsid w:val="00BE764D"/>
    <w:rsid w:val="00BF3740"/>
    <w:rsid w:val="00BF415E"/>
    <w:rsid w:val="00BF4967"/>
    <w:rsid w:val="00BF76AC"/>
    <w:rsid w:val="00C1213B"/>
    <w:rsid w:val="00C138D2"/>
    <w:rsid w:val="00C15FB4"/>
    <w:rsid w:val="00C16427"/>
    <w:rsid w:val="00C1708E"/>
    <w:rsid w:val="00C17B4C"/>
    <w:rsid w:val="00C20D9A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4F37"/>
    <w:rsid w:val="00E45F63"/>
    <w:rsid w:val="00E53E3A"/>
    <w:rsid w:val="00E541D5"/>
    <w:rsid w:val="00E6771A"/>
    <w:rsid w:val="00E77071"/>
    <w:rsid w:val="00E8544C"/>
    <w:rsid w:val="00E86BAA"/>
    <w:rsid w:val="00E90A07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F005D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4E1D"/>
  <w15:docId w15:val="{81F0E9D5-0446-4902-87FB-9C0407A7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D8810-1C26-4BDE-B515-F12F3993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 Румянцев</cp:lastModifiedBy>
  <cp:revision>3</cp:revision>
  <cp:lastPrinted>2016-06-21T11:51:00Z</cp:lastPrinted>
  <dcterms:created xsi:type="dcterms:W3CDTF">2021-08-24T12:37:00Z</dcterms:created>
  <dcterms:modified xsi:type="dcterms:W3CDTF">2021-12-25T13:50:00Z</dcterms:modified>
</cp:coreProperties>
</file>