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AAC08" w14:textId="77777777" w:rsidR="005F1BF3" w:rsidRDefault="005F1BF3" w:rsidP="003B3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BF3">
        <w:rPr>
          <w:rFonts w:ascii="Times New Roman" w:hAnsi="Times New Roman" w:cs="Times New Roman"/>
          <w:b/>
          <w:sz w:val="28"/>
          <w:szCs w:val="28"/>
        </w:rPr>
        <w:t xml:space="preserve">Чемпионат Центрального федерального округа </w:t>
      </w:r>
    </w:p>
    <w:p w14:paraId="52DC7D2F" w14:textId="2D85E40E" w:rsidR="00E23B08" w:rsidRPr="00540C1E" w:rsidRDefault="005F1BF3" w:rsidP="003B3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BF3">
        <w:rPr>
          <w:rFonts w:ascii="Times New Roman" w:hAnsi="Times New Roman" w:cs="Times New Roman"/>
          <w:b/>
          <w:sz w:val="28"/>
          <w:szCs w:val="28"/>
        </w:rPr>
        <w:t>среди мужчин и женщин</w:t>
      </w:r>
    </w:p>
    <w:p w14:paraId="6FBB6810" w14:textId="77777777" w:rsidR="003B3AB7" w:rsidRPr="00540C1E" w:rsidRDefault="003B3AB7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40E8D" w14:textId="77777777" w:rsidR="00E23B08" w:rsidRPr="00540C1E" w:rsidRDefault="00E23B08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</w:p>
    <w:p w14:paraId="61FED784" w14:textId="77777777" w:rsidR="00E23B08" w:rsidRPr="00540C1E" w:rsidRDefault="00E23B08" w:rsidP="003B3AB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8F0872" w14:textId="77777777" w:rsidR="005F1BF3" w:rsidRDefault="00935572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5572">
        <w:rPr>
          <w:rFonts w:ascii="Times New Roman" w:hAnsi="Times New Roman" w:cs="Times New Roman"/>
          <w:sz w:val="24"/>
          <w:szCs w:val="24"/>
        </w:rPr>
        <w:t>Финансовое обеспечение, связанное с организационными расходами по подготовке и проведению соревнований, 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35572">
        <w:rPr>
          <w:rFonts w:ascii="Times New Roman" w:hAnsi="Times New Roman" w:cs="Times New Roman"/>
          <w:sz w:val="24"/>
          <w:szCs w:val="24"/>
        </w:rPr>
        <w:t>уществляется за счет средств</w:t>
      </w:r>
      <w:r w:rsidR="005F1BF3">
        <w:rPr>
          <w:rFonts w:ascii="Times New Roman" w:hAnsi="Times New Roman" w:cs="Times New Roman"/>
          <w:sz w:val="24"/>
          <w:szCs w:val="24"/>
        </w:rPr>
        <w:t xml:space="preserve"> </w:t>
      </w:r>
      <w:r w:rsidR="005F1BF3" w:rsidRPr="005F1BF3">
        <w:rPr>
          <w:rFonts w:ascii="Times New Roman" w:hAnsi="Times New Roman" w:cs="Times New Roman"/>
          <w:sz w:val="24"/>
          <w:szCs w:val="24"/>
        </w:rPr>
        <w:t>ОРОО «Ассоциация киокушинкай Орловской области»</w:t>
      </w:r>
      <w:r w:rsidR="005F1BF3">
        <w:rPr>
          <w:rFonts w:ascii="Times New Roman" w:hAnsi="Times New Roman" w:cs="Times New Roman"/>
          <w:sz w:val="24"/>
          <w:szCs w:val="24"/>
        </w:rPr>
        <w:t>.</w:t>
      </w:r>
    </w:p>
    <w:p w14:paraId="4E641668" w14:textId="02EB6BB1" w:rsidR="001807BC" w:rsidRPr="00540C1E" w:rsidRDefault="001807BC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="00F356F0" w:rsidRPr="00540C1E">
        <w:rPr>
          <w:rFonts w:ascii="Times New Roman" w:hAnsi="Times New Roman" w:cs="Times New Roman"/>
          <w:sz w:val="24"/>
          <w:szCs w:val="24"/>
        </w:rPr>
        <w:t>финансовое обеспечение, связанное с организационными расходами по под</w:t>
      </w:r>
      <w:r w:rsidR="00770920" w:rsidRPr="00540C1E">
        <w:rPr>
          <w:rFonts w:ascii="Times New Roman" w:hAnsi="Times New Roman" w:cs="Times New Roman"/>
          <w:sz w:val="24"/>
          <w:szCs w:val="24"/>
        </w:rPr>
        <w:t>готовке и проведению спортивного соревновани</w:t>
      </w:r>
      <w:r w:rsidR="004A0884" w:rsidRPr="00540C1E">
        <w:rPr>
          <w:rFonts w:ascii="Times New Roman" w:hAnsi="Times New Roman" w:cs="Times New Roman"/>
          <w:sz w:val="24"/>
          <w:szCs w:val="24"/>
        </w:rPr>
        <w:t>я, обеспечиваются за счет проводящих организаций.</w:t>
      </w:r>
    </w:p>
    <w:p w14:paraId="70BC752F" w14:textId="77777777" w:rsidR="00770920" w:rsidRPr="00540C1E" w:rsidRDefault="00770920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</w:p>
    <w:p w14:paraId="08E89160" w14:textId="77777777" w:rsidR="00770920" w:rsidRPr="00540C1E" w:rsidRDefault="00770920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DC8BE" w14:textId="77777777" w:rsidR="003B3AB7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Оргкомитетом соревнований принято решение о взносах (в виде добровольного пожертвования на уставную деятельность) в </w:t>
      </w:r>
      <w:r w:rsidR="003B3AB7" w:rsidRPr="00540C1E">
        <w:rPr>
          <w:rFonts w:ascii="Times New Roman" w:hAnsi="Times New Roman" w:cs="Times New Roman"/>
          <w:sz w:val="24"/>
          <w:szCs w:val="24"/>
        </w:rPr>
        <w:t>следующих размерах:</w:t>
      </w:r>
    </w:p>
    <w:p w14:paraId="5AAB1C0E" w14:textId="41F93028" w:rsidR="003B3AB7" w:rsidRPr="00540C1E" w:rsidRDefault="003B3AB7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- за участие в любой дисциплине (</w:t>
      </w:r>
      <w:r w:rsidR="0032647F">
        <w:rPr>
          <w:rFonts w:ascii="Times New Roman" w:hAnsi="Times New Roman" w:cs="Times New Roman"/>
          <w:sz w:val="24"/>
          <w:szCs w:val="24"/>
        </w:rPr>
        <w:t>весовая категория</w:t>
      </w:r>
      <w:r w:rsidRPr="00540C1E">
        <w:rPr>
          <w:rFonts w:ascii="Times New Roman" w:hAnsi="Times New Roman" w:cs="Times New Roman"/>
          <w:sz w:val="24"/>
          <w:szCs w:val="24"/>
        </w:rPr>
        <w:t xml:space="preserve">, ката) – </w:t>
      </w:r>
      <w:r w:rsidRPr="00540C1E">
        <w:rPr>
          <w:rFonts w:ascii="Times New Roman" w:hAnsi="Times New Roman" w:cs="Times New Roman"/>
          <w:b/>
          <w:sz w:val="24"/>
          <w:szCs w:val="24"/>
        </w:rPr>
        <w:t>2</w:t>
      </w:r>
      <w:r w:rsidR="005F1BF3">
        <w:rPr>
          <w:rFonts w:ascii="Times New Roman" w:hAnsi="Times New Roman" w:cs="Times New Roman"/>
          <w:b/>
          <w:sz w:val="24"/>
          <w:szCs w:val="24"/>
        </w:rPr>
        <w:t>0</w:t>
      </w:r>
      <w:r w:rsidRPr="00540C1E">
        <w:rPr>
          <w:rFonts w:ascii="Times New Roman" w:hAnsi="Times New Roman" w:cs="Times New Roman"/>
          <w:b/>
          <w:sz w:val="24"/>
          <w:szCs w:val="24"/>
        </w:rPr>
        <w:t>00 рублей;</w:t>
      </w:r>
    </w:p>
    <w:p w14:paraId="1104EAF6" w14:textId="0FB93DE2" w:rsidR="003B3AB7" w:rsidRPr="00540C1E" w:rsidRDefault="003B3AB7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40C1E">
        <w:rPr>
          <w:rFonts w:ascii="Times New Roman" w:hAnsi="Times New Roman" w:cs="Times New Roman"/>
          <w:sz w:val="24"/>
          <w:szCs w:val="24"/>
        </w:rPr>
        <w:t>за участие в двух дисциплинах (</w:t>
      </w:r>
      <w:r w:rsidR="0032647F">
        <w:rPr>
          <w:rFonts w:ascii="Times New Roman" w:hAnsi="Times New Roman" w:cs="Times New Roman"/>
          <w:sz w:val="24"/>
          <w:szCs w:val="24"/>
        </w:rPr>
        <w:t>весовая категория</w:t>
      </w:r>
      <w:r w:rsidR="0032647F" w:rsidRPr="00540C1E">
        <w:rPr>
          <w:rFonts w:ascii="Times New Roman" w:hAnsi="Times New Roman" w:cs="Times New Roman"/>
          <w:sz w:val="24"/>
          <w:szCs w:val="24"/>
        </w:rPr>
        <w:t xml:space="preserve"> </w:t>
      </w:r>
      <w:r w:rsidRPr="00540C1E">
        <w:rPr>
          <w:rFonts w:ascii="Times New Roman" w:hAnsi="Times New Roman" w:cs="Times New Roman"/>
          <w:sz w:val="24"/>
          <w:szCs w:val="24"/>
        </w:rPr>
        <w:t xml:space="preserve">и ката) – </w:t>
      </w:r>
      <w:r w:rsidRPr="00540C1E">
        <w:rPr>
          <w:rFonts w:ascii="Times New Roman" w:hAnsi="Times New Roman" w:cs="Times New Roman"/>
          <w:b/>
          <w:sz w:val="24"/>
          <w:szCs w:val="24"/>
        </w:rPr>
        <w:t>3000 рублей;</w:t>
      </w:r>
    </w:p>
    <w:p w14:paraId="6A1E3B25" w14:textId="77777777" w:rsidR="00714A33" w:rsidRDefault="00714A33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C5F2B12" w14:textId="1F0A2D06" w:rsidR="00714A33" w:rsidRDefault="00714A33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Иногородним с</w:t>
      </w:r>
      <w:r w:rsidR="006A57DF" w:rsidRPr="00540C1E">
        <w:rPr>
          <w:rFonts w:ascii="Times New Roman" w:hAnsi="Times New Roman" w:cs="Times New Roman"/>
          <w:sz w:val="24"/>
          <w:szCs w:val="24"/>
        </w:rPr>
        <w:t>удьям турнира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предусматривается частичная компенсация проживания одних суток в размере 1500 руб.</w:t>
      </w:r>
    </w:p>
    <w:p w14:paraId="45041157" w14:textId="2BAE9A31" w:rsidR="006A57DF" w:rsidRPr="00540C1E" w:rsidRDefault="00714A33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судьям</w:t>
      </w:r>
      <w:r w:rsidR="006A57DF" w:rsidRPr="00540C1E">
        <w:rPr>
          <w:rFonts w:ascii="Times New Roman" w:hAnsi="Times New Roman" w:cs="Times New Roman"/>
          <w:sz w:val="24"/>
          <w:szCs w:val="24"/>
        </w:rPr>
        <w:t xml:space="preserve"> планируется вознаграждение (при условии хорошей оценки):</w:t>
      </w:r>
    </w:p>
    <w:p w14:paraId="481A13BE" w14:textId="268FFBBD" w:rsidR="006A57DF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Старший судья – </w:t>
      </w:r>
      <w:r w:rsidR="005F1BF3">
        <w:rPr>
          <w:rFonts w:ascii="Times New Roman" w:hAnsi="Times New Roman" w:cs="Times New Roman"/>
          <w:sz w:val="24"/>
          <w:szCs w:val="24"/>
        </w:rPr>
        <w:t>2500</w:t>
      </w:r>
      <w:r w:rsidRPr="00540C1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B743166" w14:textId="4CB04081" w:rsidR="006A57DF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Рефери</w:t>
      </w:r>
      <w:r w:rsidR="00CD4C07">
        <w:rPr>
          <w:rFonts w:ascii="Times New Roman" w:hAnsi="Times New Roman" w:cs="Times New Roman"/>
          <w:sz w:val="24"/>
          <w:szCs w:val="24"/>
        </w:rPr>
        <w:t xml:space="preserve"> или рефери + боковой судья – 2</w:t>
      </w:r>
      <w:r w:rsidR="005F1BF3">
        <w:rPr>
          <w:rFonts w:ascii="Times New Roman" w:hAnsi="Times New Roman" w:cs="Times New Roman"/>
          <w:sz w:val="24"/>
          <w:szCs w:val="24"/>
        </w:rPr>
        <w:t>0</w:t>
      </w:r>
      <w:r w:rsidRPr="00540C1E">
        <w:rPr>
          <w:rFonts w:ascii="Times New Roman" w:hAnsi="Times New Roman" w:cs="Times New Roman"/>
          <w:sz w:val="24"/>
          <w:szCs w:val="24"/>
        </w:rPr>
        <w:t>00 руб.</w:t>
      </w:r>
    </w:p>
    <w:p w14:paraId="2397D393" w14:textId="7FCDC4EA" w:rsidR="006A57DF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Боковой судья – </w:t>
      </w:r>
      <w:r w:rsidR="00540C1E" w:rsidRPr="00540C1E">
        <w:rPr>
          <w:rFonts w:ascii="Times New Roman" w:hAnsi="Times New Roman" w:cs="Times New Roman"/>
          <w:sz w:val="24"/>
          <w:szCs w:val="24"/>
        </w:rPr>
        <w:t>1</w:t>
      </w:r>
      <w:r w:rsidR="005F1BF3">
        <w:rPr>
          <w:rFonts w:ascii="Times New Roman" w:hAnsi="Times New Roman" w:cs="Times New Roman"/>
          <w:sz w:val="24"/>
          <w:szCs w:val="24"/>
        </w:rPr>
        <w:t>5</w:t>
      </w:r>
      <w:r w:rsidRPr="00540C1E">
        <w:rPr>
          <w:rFonts w:ascii="Times New Roman" w:hAnsi="Times New Roman" w:cs="Times New Roman"/>
          <w:sz w:val="24"/>
          <w:szCs w:val="24"/>
        </w:rPr>
        <w:t>00 руб.</w:t>
      </w:r>
    </w:p>
    <w:p w14:paraId="129C66C0" w14:textId="77777777" w:rsidR="006A57DF" w:rsidRPr="00540C1E" w:rsidRDefault="00540C1E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068F">
        <w:rPr>
          <w:rFonts w:ascii="Times New Roman" w:hAnsi="Times New Roman" w:cs="Times New Roman"/>
          <w:sz w:val="24"/>
          <w:szCs w:val="24"/>
        </w:rPr>
        <w:t>Другие судьи</w:t>
      </w:r>
      <w:r w:rsidR="00E0068F" w:rsidRPr="00E0068F">
        <w:rPr>
          <w:rFonts w:ascii="Times New Roman" w:hAnsi="Times New Roman" w:cs="Times New Roman"/>
          <w:sz w:val="24"/>
          <w:szCs w:val="24"/>
        </w:rPr>
        <w:t xml:space="preserve"> – 10</w:t>
      </w:r>
      <w:r w:rsidR="006A57DF" w:rsidRPr="00E0068F">
        <w:rPr>
          <w:rFonts w:ascii="Times New Roman" w:hAnsi="Times New Roman" w:cs="Times New Roman"/>
          <w:sz w:val="24"/>
          <w:szCs w:val="24"/>
        </w:rPr>
        <w:t>00 руб.</w:t>
      </w:r>
    </w:p>
    <w:p w14:paraId="151E9E02" w14:textId="77777777" w:rsidR="00842D69" w:rsidRPr="00540C1E" w:rsidRDefault="00842D69" w:rsidP="003B3A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540C1E">
        <w:rPr>
          <w:rFonts w:ascii="Times New Roman" w:hAnsi="Times New Roman" w:cs="Times New Roman"/>
          <w:sz w:val="24"/>
          <w:szCs w:val="24"/>
          <w:u w:val="single"/>
        </w:rPr>
        <w:t xml:space="preserve">Бронирование </w:t>
      </w:r>
      <w:r w:rsidR="00F23D95">
        <w:rPr>
          <w:rFonts w:ascii="Times New Roman" w:hAnsi="Times New Roman" w:cs="Times New Roman"/>
          <w:sz w:val="24"/>
          <w:szCs w:val="24"/>
          <w:u w:val="single"/>
        </w:rPr>
        <w:t xml:space="preserve">и оплату </w:t>
      </w:r>
      <w:r w:rsidR="003B3AB7" w:rsidRPr="00540C1E">
        <w:rPr>
          <w:rFonts w:ascii="Times New Roman" w:hAnsi="Times New Roman" w:cs="Times New Roman"/>
          <w:sz w:val="24"/>
          <w:szCs w:val="24"/>
          <w:u w:val="single"/>
        </w:rPr>
        <w:t>гостиницы</w:t>
      </w:r>
      <w:r w:rsidRPr="00540C1E">
        <w:rPr>
          <w:rFonts w:ascii="Times New Roman" w:hAnsi="Times New Roman" w:cs="Times New Roman"/>
          <w:sz w:val="24"/>
          <w:szCs w:val="24"/>
          <w:u w:val="single"/>
        </w:rPr>
        <w:t xml:space="preserve"> судьи осуществляют самостоятельно!</w:t>
      </w:r>
    </w:p>
    <w:p w14:paraId="52A0666D" w14:textId="77777777" w:rsidR="006A57DF" w:rsidRPr="00540C1E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64A2C" w14:textId="77777777" w:rsidR="006A57DF" w:rsidRPr="00540C1E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540C1E">
        <w:rPr>
          <w:rFonts w:ascii="Times New Roman" w:hAnsi="Times New Roman" w:cs="Times New Roman"/>
          <w:sz w:val="24"/>
          <w:szCs w:val="24"/>
        </w:rPr>
        <w:t>Информация для представителей команд.</w:t>
      </w:r>
    </w:p>
    <w:p w14:paraId="30D86D60" w14:textId="62986FBE" w:rsidR="006A57DF" w:rsidRPr="003B3AB7" w:rsidRDefault="006A57DF" w:rsidP="003B3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За спортсмена, который не прошел </w:t>
      </w:r>
      <w:r w:rsidR="00C20CDE">
        <w:rPr>
          <w:rFonts w:ascii="Times New Roman" w:hAnsi="Times New Roman" w:cs="Times New Roman"/>
          <w:sz w:val="24"/>
          <w:szCs w:val="24"/>
        </w:rPr>
        <w:t>комиссию по допуску</w:t>
      </w:r>
      <w:r w:rsidRPr="00540C1E">
        <w:rPr>
          <w:rFonts w:ascii="Times New Roman" w:hAnsi="Times New Roman" w:cs="Times New Roman"/>
          <w:sz w:val="24"/>
          <w:szCs w:val="24"/>
        </w:rPr>
        <w:t>, но был заявлен и включен в предварительные пули, взимается штраф в размере стартового взноса.</w:t>
      </w:r>
    </w:p>
    <w:sectPr w:rsidR="006A57DF" w:rsidRPr="003B3AB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BD7F2" w14:textId="77777777" w:rsidR="00036CBB" w:rsidRDefault="00036CBB" w:rsidP="005F1BF3">
      <w:pPr>
        <w:spacing w:after="0" w:line="240" w:lineRule="auto"/>
      </w:pPr>
      <w:r>
        <w:separator/>
      </w:r>
    </w:p>
  </w:endnote>
  <w:endnote w:type="continuationSeparator" w:id="0">
    <w:p w14:paraId="227F1CF9" w14:textId="77777777" w:rsidR="00036CBB" w:rsidRDefault="00036CBB" w:rsidP="005F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14F77" w14:textId="77777777" w:rsidR="00036CBB" w:rsidRDefault="00036CBB" w:rsidP="005F1BF3">
      <w:pPr>
        <w:spacing w:after="0" w:line="240" w:lineRule="auto"/>
      </w:pPr>
      <w:r>
        <w:separator/>
      </w:r>
    </w:p>
  </w:footnote>
  <w:footnote w:type="continuationSeparator" w:id="0">
    <w:p w14:paraId="79035A37" w14:textId="77777777" w:rsidR="00036CBB" w:rsidRDefault="00036CBB" w:rsidP="005F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4248" w14:textId="5ECE48DB" w:rsidR="00E54037" w:rsidRPr="00E54037" w:rsidRDefault="00E54037" w:rsidP="00E54037">
    <w:pPr>
      <w:spacing w:after="0" w:line="240" w:lineRule="auto"/>
      <w:rPr>
        <w:rFonts w:ascii="Times New Roman" w:eastAsia="MS Mincho" w:hAnsi="Times New Roman" w:cs="Times New Roman"/>
        <w:i/>
        <w:sz w:val="20"/>
        <w:szCs w:val="20"/>
        <w:lang w:eastAsia="ru-RU"/>
      </w:rPr>
    </w:pPr>
    <w:r w:rsidRPr="00E54037">
      <w:rPr>
        <w:rFonts w:ascii="Times New Roman" w:eastAsia="MS Mincho" w:hAnsi="Times New Roman" w:cs="Times New Roman"/>
        <w:i/>
        <w:sz w:val="20"/>
        <w:szCs w:val="20"/>
        <w:lang w:eastAsia="ru-RU"/>
      </w:rPr>
      <w:t xml:space="preserve">Приложение № </w:t>
    </w:r>
    <w:r>
      <w:rPr>
        <w:rFonts w:ascii="Times New Roman" w:eastAsia="MS Mincho" w:hAnsi="Times New Roman" w:cs="Times New Roman"/>
        <w:i/>
        <w:sz w:val="20"/>
        <w:szCs w:val="20"/>
        <w:lang w:eastAsia="ru-RU"/>
      </w:rPr>
      <w:t>5</w:t>
    </w:r>
  </w:p>
  <w:p w14:paraId="5E427F20" w14:textId="0EDCF473" w:rsidR="00E54037" w:rsidRDefault="00E54037" w:rsidP="00E54037">
    <w:pPr>
      <w:spacing w:after="0" w:line="240" w:lineRule="auto"/>
      <w:rPr>
        <w:rFonts w:ascii="Times New Roman" w:eastAsia="MS Mincho" w:hAnsi="Times New Roman" w:cs="Times New Roman"/>
        <w:i/>
        <w:sz w:val="20"/>
        <w:szCs w:val="20"/>
        <w:lang w:eastAsia="ru-RU"/>
      </w:rPr>
    </w:pPr>
    <w:bookmarkStart w:id="0" w:name="_Hlk91343457"/>
    <w:bookmarkStart w:id="1" w:name="_Hlk91343273"/>
    <w:r w:rsidRPr="00E54037">
      <w:rPr>
        <w:rFonts w:ascii="Times New Roman" w:eastAsia="MS Mincho" w:hAnsi="Times New Roman" w:cs="Times New Roman"/>
        <w:i/>
        <w:sz w:val="20"/>
        <w:szCs w:val="20"/>
        <w:lang w:eastAsia="ru-RU"/>
      </w:rPr>
      <w:t>Чемпионат ЦФО 2022 г.</w:t>
    </w:r>
    <w:bookmarkEnd w:id="0"/>
  </w:p>
  <w:p w14:paraId="4D9A925A" w14:textId="77777777" w:rsidR="00E54037" w:rsidRPr="00E54037" w:rsidRDefault="00E54037" w:rsidP="00E54037">
    <w:pPr>
      <w:spacing w:after="0" w:line="240" w:lineRule="auto"/>
      <w:rPr>
        <w:rFonts w:ascii="Times New Roman" w:eastAsia="MS Mincho" w:hAnsi="Times New Roman" w:cs="Times New Roman"/>
        <w:i/>
        <w:sz w:val="20"/>
        <w:szCs w:val="20"/>
        <w:lang w:eastAsia="ru-RU"/>
      </w:rPr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723CD"/>
    <w:multiLevelType w:val="multilevel"/>
    <w:tmpl w:val="5824B49C"/>
    <w:lvl w:ilvl="0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B08"/>
    <w:rsid w:val="00036CBB"/>
    <w:rsid w:val="001807BC"/>
    <w:rsid w:val="0032647F"/>
    <w:rsid w:val="00343236"/>
    <w:rsid w:val="003B3AB7"/>
    <w:rsid w:val="0043344C"/>
    <w:rsid w:val="004A0884"/>
    <w:rsid w:val="004D5E22"/>
    <w:rsid w:val="004F0D34"/>
    <w:rsid w:val="00540C1E"/>
    <w:rsid w:val="005F1BF3"/>
    <w:rsid w:val="006511BD"/>
    <w:rsid w:val="0066788C"/>
    <w:rsid w:val="006A57DF"/>
    <w:rsid w:val="006E7DD2"/>
    <w:rsid w:val="00714A33"/>
    <w:rsid w:val="00770920"/>
    <w:rsid w:val="00824BE5"/>
    <w:rsid w:val="00842D69"/>
    <w:rsid w:val="00866F82"/>
    <w:rsid w:val="00935572"/>
    <w:rsid w:val="009539AC"/>
    <w:rsid w:val="00960095"/>
    <w:rsid w:val="00C20CDE"/>
    <w:rsid w:val="00CD4C07"/>
    <w:rsid w:val="00D51EAB"/>
    <w:rsid w:val="00E0068F"/>
    <w:rsid w:val="00E23B08"/>
    <w:rsid w:val="00E54037"/>
    <w:rsid w:val="00F0266A"/>
    <w:rsid w:val="00F23D95"/>
    <w:rsid w:val="00F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93141"/>
  <w15:docId w15:val="{81F0E9D5-0446-4902-87FB-9C0407A7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BF3"/>
  </w:style>
  <w:style w:type="paragraph" w:styleId="a5">
    <w:name w:val="footer"/>
    <w:basedOn w:val="a"/>
    <w:link w:val="a6"/>
    <w:uiPriority w:val="99"/>
    <w:unhideWhenUsed/>
    <w:rsid w:val="005F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Нарвская Застава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 Румянцев</cp:lastModifiedBy>
  <cp:revision>9</cp:revision>
  <dcterms:created xsi:type="dcterms:W3CDTF">2021-08-24T12:41:00Z</dcterms:created>
  <dcterms:modified xsi:type="dcterms:W3CDTF">2021-12-26T10:18:00Z</dcterms:modified>
</cp:coreProperties>
</file>